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1C94A" w14:textId="47FCA3E9" w:rsidR="002D0009" w:rsidRPr="0071759C" w:rsidRDefault="0071759C" w:rsidP="0071759C">
      <w:pPr>
        <w:jc w:val="center"/>
        <w:rPr>
          <w:b/>
          <w:bCs/>
          <w:lang w:val="en-GB"/>
        </w:rPr>
      </w:pPr>
      <w:r w:rsidRPr="0071759C">
        <w:rPr>
          <w:b/>
          <w:bCs/>
          <w:lang w:val="en-GB"/>
        </w:rPr>
        <w:t>Proposed redevelopment of the Skate Park at The Prom, Tramore, Co. Waterford</w:t>
      </w:r>
    </w:p>
    <w:p w14:paraId="39477597" w14:textId="7C47E0B4" w:rsidR="0071759C" w:rsidRPr="0071759C" w:rsidRDefault="0071759C" w:rsidP="0071759C">
      <w:pPr>
        <w:jc w:val="center"/>
        <w:rPr>
          <w:b/>
          <w:bCs/>
          <w:lang w:val="en-GB"/>
        </w:rPr>
      </w:pPr>
      <w:r w:rsidRPr="0071759C">
        <w:rPr>
          <w:b/>
          <w:bCs/>
          <w:lang w:val="en-GB"/>
        </w:rPr>
        <w:t xml:space="preserve">Planning &amp; Development Act 2000 </w:t>
      </w:r>
      <w:proofErr w:type="gramStart"/>
      <w:r w:rsidRPr="0071759C">
        <w:rPr>
          <w:b/>
          <w:bCs/>
          <w:lang w:val="en-GB"/>
        </w:rPr>
        <w:t>amended</w:t>
      </w:r>
      <w:proofErr w:type="gramEnd"/>
    </w:p>
    <w:p w14:paraId="2A93A361" w14:textId="55C6CE9A" w:rsidR="0071759C" w:rsidRPr="0071759C" w:rsidRDefault="0071759C" w:rsidP="0071759C">
      <w:pPr>
        <w:jc w:val="center"/>
        <w:rPr>
          <w:b/>
          <w:bCs/>
          <w:lang w:val="en-GB"/>
        </w:rPr>
      </w:pPr>
      <w:r w:rsidRPr="0071759C">
        <w:rPr>
          <w:b/>
          <w:bCs/>
          <w:lang w:val="en-GB"/>
        </w:rPr>
        <w:t>Planning &amp; Development Regulations 2001 as amended Part VIII, Revised 2021</w:t>
      </w:r>
    </w:p>
    <w:p w14:paraId="1F8DB0EF" w14:textId="5FC15CA3" w:rsidR="0071759C" w:rsidRDefault="0071759C" w:rsidP="0071759C">
      <w:pPr>
        <w:jc w:val="center"/>
        <w:rPr>
          <w:b/>
          <w:bCs/>
          <w:u w:val="single"/>
          <w:lang w:val="en-GB"/>
        </w:rPr>
      </w:pPr>
      <w:r w:rsidRPr="0071759C">
        <w:rPr>
          <w:b/>
          <w:bCs/>
          <w:u w:val="single"/>
          <w:lang w:val="en-GB"/>
        </w:rPr>
        <w:t>Notification to Commence Part VIII Process</w:t>
      </w:r>
    </w:p>
    <w:p w14:paraId="178CE779" w14:textId="77777777" w:rsidR="0071759C" w:rsidRDefault="0071759C" w:rsidP="0071759C">
      <w:pPr>
        <w:jc w:val="center"/>
        <w:rPr>
          <w:b/>
          <w:bCs/>
          <w:u w:val="single"/>
          <w:lang w:val="en-GB"/>
        </w:rPr>
      </w:pPr>
    </w:p>
    <w:p w14:paraId="654F1D2D" w14:textId="03CB9115" w:rsidR="0071759C" w:rsidRDefault="0071759C" w:rsidP="0071759C">
      <w:pPr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>Objective</w:t>
      </w:r>
    </w:p>
    <w:p w14:paraId="3DED6B5A" w14:textId="23C0F4A9" w:rsidR="0071759C" w:rsidRDefault="0071759C" w:rsidP="0071759C">
      <w:pPr>
        <w:pStyle w:val="NoSpacing"/>
        <w:rPr>
          <w:lang w:val="en-GB"/>
        </w:rPr>
      </w:pPr>
      <w:bookmarkStart w:id="0" w:name="_Hlk155880967"/>
      <w:r>
        <w:rPr>
          <w:lang w:val="en-GB"/>
        </w:rPr>
        <w:t>Waterford City &amp; County Council is proposing to extend and redevelop the existing Skate Park at the Promenade (L4345), Tramore, Co. Waterford.</w:t>
      </w:r>
    </w:p>
    <w:bookmarkEnd w:id="0"/>
    <w:p w14:paraId="2F63803D" w14:textId="77777777" w:rsidR="0071759C" w:rsidRDefault="0071759C" w:rsidP="0071759C">
      <w:pPr>
        <w:pStyle w:val="NoSpacing"/>
        <w:rPr>
          <w:lang w:val="en-GB"/>
        </w:rPr>
      </w:pPr>
    </w:p>
    <w:p w14:paraId="7E5FBE7B" w14:textId="4B4A75DD" w:rsidR="00A4153C" w:rsidRDefault="0071759C" w:rsidP="0071759C">
      <w:pPr>
        <w:pStyle w:val="NoSpacing"/>
        <w:rPr>
          <w:lang w:val="en-GB"/>
        </w:rPr>
      </w:pPr>
      <w:r>
        <w:rPr>
          <w:lang w:val="en-GB"/>
        </w:rPr>
        <w:t>The current Skate Park</w:t>
      </w:r>
      <w:r w:rsidR="00A4153C">
        <w:rPr>
          <w:lang w:val="en-GB"/>
        </w:rPr>
        <w:t xml:space="preserve"> comprises </w:t>
      </w:r>
      <w:r w:rsidR="004D261D">
        <w:rPr>
          <w:lang w:val="en-GB"/>
        </w:rPr>
        <w:t xml:space="preserve">of </w:t>
      </w:r>
      <w:proofErr w:type="gramStart"/>
      <w:r w:rsidR="00A4153C">
        <w:rPr>
          <w:lang w:val="en-GB"/>
        </w:rPr>
        <w:t>a number of</w:t>
      </w:r>
      <w:proofErr w:type="gramEnd"/>
      <w:r w:rsidR="00A4153C">
        <w:rPr>
          <w:lang w:val="en-GB"/>
        </w:rPr>
        <w:t xml:space="preserve"> demountable features </w:t>
      </w:r>
      <w:r w:rsidR="00D929A6">
        <w:rPr>
          <w:lang w:val="en-GB"/>
        </w:rPr>
        <w:t xml:space="preserve">and </w:t>
      </w:r>
      <w:r w:rsidR="00A4153C">
        <w:rPr>
          <w:lang w:val="en-GB"/>
        </w:rPr>
        <w:t xml:space="preserve">was constructed </w:t>
      </w:r>
      <w:r>
        <w:rPr>
          <w:lang w:val="en-GB"/>
        </w:rPr>
        <w:t>circa</w:t>
      </w:r>
      <w:r w:rsidR="00A4153C">
        <w:rPr>
          <w:lang w:val="en-GB"/>
        </w:rPr>
        <w:t xml:space="preserve"> 20 years ago</w:t>
      </w:r>
      <w:r w:rsidR="00D929A6">
        <w:rPr>
          <w:lang w:val="en-GB"/>
        </w:rPr>
        <w:t>. Much of the equipment is constructed from steel</w:t>
      </w:r>
      <w:r w:rsidR="002C559C">
        <w:rPr>
          <w:lang w:val="en-GB"/>
        </w:rPr>
        <w:t xml:space="preserve">, </w:t>
      </w:r>
      <w:proofErr w:type="gramStart"/>
      <w:r w:rsidR="002C559C">
        <w:rPr>
          <w:lang w:val="en-GB"/>
        </w:rPr>
        <w:t>fibreglass</w:t>
      </w:r>
      <w:proofErr w:type="gramEnd"/>
      <w:r w:rsidR="002C559C">
        <w:rPr>
          <w:lang w:val="en-GB"/>
        </w:rPr>
        <w:t xml:space="preserve"> </w:t>
      </w:r>
      <w:r w:rsidR="00D929A6">
        <w:rPr>
          <w:lang w:val="en-GB"/>
        </w:rPr>
        <w:t>and timber</w:t>
      </w:r>
      <w:r w:rsidR="004D261D">
        <w:rPr>
          <w:lang w:val="en-GB"/>
        </w:rPr>
        <w:t>,</w:t>
      </w:r>
      <w:r w:rsidR="00D929A6">
        <w:rPr>
          <w:lang w:val="en-GB"/>
        </w:rPr>
        <w:t xml:space="preserve"> has deteriorated in recent years and is now beyond its service</w:t>
      </w:r>
      <w:r w:rsidR="004D261D">
        <w:rPr>
          <w:lang w:val="en-GB"/>
        </w:rPr>
        <w:t xml:space="preserve"> life.</w:t>
      </w:r>
    </w:p>
    <w:p w14:paraId="4726FF41" w14:textId="77777777" w:rsidR="00A4153C" w:rsidRDefault="00A4153C" w:rsidP="0071759C">
      <w:pPr>
        <w:pStyle w:val="NoSpacing"/>
        <w:rPr>
          <w:lang w:val="en-GB"/>
        </w:rPr>
      </w:pPr>
    </w:p>
    <w:p w14:paraId="5C360785" w14:textId="743380FD" w:rsidR="0071759C" w:rsidRDefault="00A4153C" w:rsidP="0071759C">
      <w:pPr>
        <w:pStyle w:val="NoSpacing"/>
        <w:rPr>
          <w:lang w:val="en-GB"/>
        </w:rPr>
      </w:pPr>
      <w:bookmarkStart w:id="1" w:name="_Hlk155884535"/>
      <w:r>
        <w:rPr>
          <w:lang w:val="en-GB"/>
        </w:rPr>
        <w:t xml:space="preserve">It is proposed </w:t>
      </w:r>
      <w:bookmarkStart w:id="2" w:name="_Hlk155877747"/>
      <w:r>
        <w:rPr>
          <w:lang w:val="en-GB"/>
        </w:rPr>
        <w:t>to construct a new Skate Park</w:t>
      </w:r>
      <w:r w:rsidR="004D261D">
        <w:rPr>
          <w:lang w:val="en-GB"/>
        </w:rPr>
        <w:t xml:space="preserve"> on the site</w:t>
      </w:r>
      <w:r>
        <w:rPr>
          <w:lang w:val="en-GB"/>
        </w:rPr>
        <w:t xml:space="preserve"> </w:t>
      </w:r>
      <w:r w:rsidR="00D929A6">
        <w:rPr>
          <w:lang w:val="en-GB"/>
        </w:rPr>
        <w:t>using</w:t>
      </w:r>
      <w:r>
        <w:rPr>
          <w:lang w:val="en-GB"/>
        </w:rPr>
        <w:t xml:space="preserve"> concrete form</w:t>
      </w:r>
      <w:r w:rsidR="00D929A6">
        <w:rPr>
          <w:lang w:val="en-GB"/>
        </w:rPr>
        <w:t>s</w:t>
      </w:r>
      <w:r>
        <w:rPr>
          <w:lang w:val="en-GB"/>
        </w:rPr>
        <w:t xml:space="preserve"> that will provide a</w:t>
      </w:r>
      <w:r w:rsidR="00D929A6">
        <w:rPr>
          <w:lang w:val="en-GB"/>
        </w:rPr>
        <w:t xml:space="preserve"> </w:t>
      </w:r>
      <w:proofErr w:type="gramStart"/>
      <w:r w:rsidR="00D929A6">
        <w:rPr>
          <w:lang w:val="en-GB"/>
        </w:rPr>
        <w:t>high quality</w:t>
      </w:r>
      <w:proofErr w:type="gramEnd"/>
      <w:r w:rsidR="00D929A6">
        <w:rPr>
          <w:lang w:val="en-GB"/>
        </w:rPr>
        <w:t xml:space="preserve"> redevelopment of the Skate Par</w:t>
      </w:r>
      <w:r w:rsidR="004D261D">
        <w:rPr>
          <w:lang w:val="en-GB"/>
        </w:rPr>
        <w:t>k</w:t>
      </w:r>
      <w:r w:rsidR="00D929A6">
        <w:rPr>
          <w:lang w:val="en-GB"/>
        </w:rPr>
        <w:t>, add to the publicly accessible outdoor recreational facilities in Tramore</w:t>
      </w:r>
      <w:r>
        <w:rPr>
          <w:lang w:val="en-GB"/>
        </w:rPr>
        <w:t xml:space="preserve"> </w:t>
      </w:r>
      <w:r w:rsidR="00D929A6">
        <w:rPr>
          <w:lang w:val="en-GB"/>
        </w:rPr>
        <w:t xml:space="preserve">and significantly improve the visual aesthetics on the Lower Prom area. </w:t>
      </w:r>
      <w:r>
        <w:rPr>
          <w:lang w:val="en-GB"/>
        </w:rPr>
        <w:t xml:space="preserve"> </w:t>
      </w:r>
      <w:r w:rsidR="0071759C">
        <w:rPr>
          <w:lang w:val="en-GB"/>
        </w:rPr>
        <w:t xml:space="preserve"> </w:t>
      </w:r>
      <w:bookmarkEnd w:id="2"/>
    </w:p>
    <w:bookmarkEnd w:id="1"/>
    <w:p w14:paraId="6A138471" w14:textId="77777777" w:rsidR="00D14F46" w:rsidRDefault="00D14F46" w:rsidP="0071759C">
      <w:pPr>
        <w:pStyle w:val="NoSpacing"/>
        <w:rPr>
          <w:lang w:val="en-GB"/>
        </w:rPr>
      </w:pPr>
    </w:p>
    <w:p w14:paraId="10C48DFE" w14:textId="77777777" w:rsidR="00D14F46" w:rsidRDefault="00D14F46" w:rsidP="0071759C">
      <w:pPr>
        <w:pStyle w:val="NoSpacing"/>
        <w:rPr>
          <w:lang w:val="en-GB"/>
        </w:rPr>
      </w:pPr>
    </w:p>
    <w:p w14:paraId="7EC7459E" w14:textId="1903B39B" w:rsidR="00D14F46" w:rsidRPr="00D14F46" w:rsidRDefault="00D14F46" w:rsidP="0071759C">
      <w:pPr>
        <w:pStyle w:val="NoSpacing"/>
        <w:rPr>
          <w:b/>
          <w:bCs/>
          <w:u w:val="single"/>
          <w:lang w:val="en-GB"/>
        </w:rPr>
      </w:pPr>
      <w:r w:rsidRPr="00D14F46">
        <w:rPr>
          <w:b/>
          <w:bCs/>
          <w:u w:val="single"/>
          <w:lang w:val="en-GB"/>
        </w:rPr>
        <w:t>Site Location Map</w:t>
      </w:r>
    </w:p>
    <w:p w14:paraId="49F8EDBC" w14:textId="2FCF8C73" w:rsidR="0071759C" w:rsidRDefault="00D14F46" w:rsidP="0071759C">
      <w:pPr>
        <w:pStyle w:val="NoSpacing"/>
        <w:rPr>
          <w:lang w:val="en-GB"/>
        </w:rPr>
      </w:pPr>
      <w:r w:rsidRPr="00D14F46">
        <w:rPr>
          <w:noProof/>
          <w:lang w:val="en-GB"/>
        </w:rPr>
        <w:drawing>
          <wp:inline distT="0" distB="0" distL="0" distR="0" wp14:anchorId="484BEF98" wp14:editId="45B59DCE">
            <wp:extent cx="5943600" cy="3976370"/>
            <wp:effectExtent l="0" t="0" r="0" b="0"/>
            <wp:docPr id="113938056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80561" name="Picture 1" descr="A map of a cit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1A62" w14:textId="77777777" w:rsidR="00D14F46" w:rsidRDefault="00D14F46" w:rsidP="0071759C">
      <w:pPr>
        <w:pStyle w:val="NoSpacing"/>
        <w:rPr>
          <w:b/>
          <w:bCs/>
          <w:u w:val="single"/>
          <w:lang w:val="en-GB"/>
        </w:rPr>
      </w:pPr>
    </w:p>
    <w:p w14:paraId="3FB842D5" w14:textId="3E0DF17D" w:rsidR="0071759C" w:rsidRDefault="0071759C" w:rsidP="0071759C">
      <w:pPr>
        <w:pStyle w:val="NoSpacing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>Site Appraisal</w:t>
      </w:r>
    </w:p>
    <w:p w14:paraId="329B5B5F" w14:textId="77777777" w:rsidR="0071759C" w:rsidRDefault="0071759C" w:rsidP="0071759C">
      <w:pPr>
        <w:pStyle w:val="NoSpacing"/>
        <w:rPr>
          <w:b/>
          <w:bCs/>
          <w:u w:val="single"/>
          <w:lang w:val="en-GB"/>
        </w:rPr>
      </w:pPr>
    </w:p>
    <w:p w14:paraId="48B88966" w14:textId="2D3EB0FD" w:rsidR="0071759C" w:rsidRDefault="0071759C" w:rsidP="0071759C">
      <w:pPr>
        <w:pStyle w:val="NoSpacing"/>
        <w:numPr>
          <w:ilvl w:val="0"/>
          <w:numId w:val="1"/>
        </w:numPr>
        <w:rPr>
          <w:lang w:val="en-GB"/>
        </w:rPr>
      </w:pPr>
      <w:r>
        <w:rPr>
          <w:lang w:val="en-GB"/>
        </w:rPr>
        <w:t>The site is located at The Promenade, Tramore bounded by the public toilet block to the eastern side and the National Lifeguard Training centre to the west.</w:t>
      </w:r>
    </w:p>
    <w:p w14:paraId="1615B16B" w14:textId="17AE9E77" w:rsidR="006C0EF6" w:rsidRDefault="006C0EF6" w:rsidP="0071759C">
      <w:pPr>
        <w:pStyle w:val="NoSpacing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The site is currently in use partly as Skate Park and partly public </w:t>
      </w:r>
      <w:proofErr w:type="gramStart"/>
      <w:r>
        <w:rPr>
          <w:lang w:val="en-GB"/>
        </w:rPr>
        <w:t>footpath</w:t>
      </w:r>
      <w:proofErr w:type="gramEnd"/>
    </w:p>
    <w:p w14:paraId="2130BB65" w14:textId="4B8C9B4C" w:rsidR="0071759C" w:rsidRDefault="0071759C" w:rsidP="0071759C">
      <w:pPr>
        <w:pStyle w:val="NoSpacing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The site area is approximately 726 square </w:t>
      </w:r>
      <w:proofErr w:type="gramStart"/>
      <w:r>
        <w:rPr>
          <w:lang w:val="en-GB"/>
        </w:rPr>
        <w:t>metres</w:t>
      </w:r>
      <w:proofErr w:type="gramEnd"/>
    </w:p>
    <w:p w14:paraId="53C00791" w14:textId="7D7CFDE4" w:rsidR="0071759C" w:rsidRDefault="0071759C" w:rsidP="0071759C">
      <w:pPr>
        <w:pStyle w:val="NoSpacing"/>
        <w:numPr>
          <w:ilvl w:val="0"/>
          <w:numId w:val="1"/>
        </w:numPr>
        <w:rPr>
          <w:lang w:val="en-GB"/>
        </w:rPr>
      </w:pPr>
      <w:r>
        <w:rPr>
          <w:lang w:val="en-GB"/>
        </w:rPr>
        <w:t>Site designation</w:t>
      </w:r>
      <w:r w:rsidR="006C0EF6">
        <w:rPr>
          <w:lang w:val="en-GB"/>
        </w:rPr>
        <w:t>: Waterford City &amp; County Council Development Plan 2022 – 2028</w:t>
      </w:r>
    </w:p>
    <w:p w14:paraId="4D9684E4" w14:textId="032E3BCF" w:rsidR="006C0EF6" w:rsidRDefault="006C0EF6" w:rsidP="006C0EF6">
      <w:pPr>
        <w:pStyle w:val="NoSpacing"/>
        <w:numPr>
          <w:ilvl w:val="1"/>
          <w:numId w:val="1"/>
        </w:numPr>
        <w:rPr>
          <w:lang w:val="en-GB"/>
        </w:rPr>
      </w:pPr>
      <w:r>
        <w:rPr>
          <w:lang w:val="en-GB"/>
        </w:rPr>
        <w:t xml:space="preserve">Zoning – TM to provide for Tourism </w:t>
      </w:r>
      <w:proofErr w:type="gramStart"/>
      <w:r>
        <w:rPr>
          <w:lang w:val="en-GB"/>
        </w:rPr>
        <w:t>use</w:t>
      </w:r>
      <w:proofErr w:type="gramEnd"/>
    </w:p>
    <w:p w14:paraId="4E6023F4" w14:textId="0F665FFA" w:rsidR="006C0EF6" w:rsidRDefault="006C0EF6" w:rsidP="006C0EF6">
      <w:pPr>
        <w:pStyle w:val="NoSpacing"/>
        <w:numPr>
          <w:ilvl w:val="1"/>
          <w:numId w:val="1"/>
        </w:numPr>
        <w:rPr>
          <w:lang w:val="en-GB"/>
        </w:rPr>
      </w:pPr>
      <w:r>
        <w:rPr>
          <w:lang w:val="en-GB"/>
        </w:rPr>
        <w:t>The site lies within the Tramore Settlement Boundary</w:t>
      </w:r>
    </w:p>
    <w:p w14:paraId="7E1EEB1A" w14:textId="799A9836" w:rsidR="006C0EF6" w:rsidRPr="006C0EF6" w:rsidRDefault="006C0EF6" w:rsidP="006C0EF6">
      <w:pPr>
        <w:pStyle w:val="NoSpacing"/>
        <w:numPr>
          <w:ilvl w:val="1"/>
          <w:numId w:val="1"/>
        </w:numPr>
        <w:rPr>
          <w:lang w:val="en-GB"/>
        </w:rPr>
      </w:pPr>
      <w:r>
        <w:rPr>
          <w:lang w:val="en-GB"/>
        </w:rPr>
        <w:t xml:space="preserve">The site lies with the OPW NCFHM High-End future 1 in </w:t>
      </w:r>
      <w:proofErr w:type="gramStart"/>
      <w:r>
        <w:rPr>
          <w:lang w:val="en-GB"/>
        </w:rPr>
        <w:t>1000 year</w:t>
      </w:r>
      <w:proofErr w:type="gramEnd"/>
      <w:r>
        <w:rPr>
          <w:lang w:val="en-GB"/>
        </w:rPr>
        <w:t xml:space="preserve"> Flood Extend</w:t>
      </w:r>
    </w:p>
    <w:p w14:paraId="71F6D76E" w14:textId="403AFCAB" w:rsidR="006C0EF6" w:rsidRDefault="006C0EF6" w:rsidP="006C0EF6">
      <w:pPr>
        <w:pStyle w:val="NoSpacing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Planning history – there </w:t>
      </w:r>
      <w:r w:rsidR="009C2A08">
        <w:rPr>
          <w:lang w:val="en-GB"/>
        </w:rPr>
        <w:t>is</w:t>
      </w:r>
      <w:r>
        <w:rPr>
          <w:lang w:val="en-GB"/>
        </w:rPr>
        <w:t xml:space="preserve"> no prior planning </w:t>
      </w:r>
      <w:r w:rsidR="009C2A08">
        <w:rPr>
          <w:lang w:val="en-GB"/>
        </w:rPr>
        <w:t>history</w:t>
      </w:r>
      <w:r>
        <w:rPr>
          <w:lang w:val="en-GB"/>
        </w:rPr>
        <w:t xml:space="preserve"> for this </w:t>
      </w:r>
      <w:proofErr w:type="gramStart"/>
      <w:r>
        <w:rPr>
          <w:lang w:val="en-GB"/>
        </w:rPr>
        <w:t>site</w:t>
      </w:r>
      <w:proofErr w:type="gramEnd"/>
    </w:p>
    <w:p w14:paraId="6E6D9046" w14:textId="77777777" w:rsidR="00D14F46" w:rsidRDefault="00D14F46" w:rsidP="00D14F46">
      <w:pPr>
        <w:pStyle w:val="NoSpacing"/>
        <w:rPr>
          <w:lang w:val="en-GB"/>
        </w:rPr>
      </w:pPr>
    </w:p>
    <w:p w14:paraId="08513B51" w14:textId="77777777" w:rsidR="002F6998" w:rsidRDefault="002F6998" w:rsidP="00D14F46">
      <w:pPr>
        <w:pStyle w:val="NoSpacing"/>
        <w:rPr>
          <w:b/>
          <w:bCs/>
          <w:u w:val="single"/>
          <w:lang w:val="en-GB"/>
        </w:rPr>
      </w:pPr>
    </w:p>
    <w:p w14:paraId="262D592A" w14:textId="74CF560F" w:rsidR="002F6998" w:rsidRDefault="002F6998" w:rsidP="00D14F46">
      <w:pPr>
        <w:pStyle w:val="NoSpacing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>Design Concept</w:t>
      </w:r>
    </w:p>
    <w:p w14:paraId="09A57046" w14:textId="77777777" w:rsidR="00D929A6" w:rsidRDefault="00D929A6" w:rsidP="00D14F46">
      <w:pPr>
        <w:pStyle w:val="NoSpacing"/>
        <w:rPr>
          <w:b/>
          <w:bCs/>
          <w:u w:val="single"/>
          <w:lang w:val="en-GB"/>
        </w:rPr>
      </w:pPr>
    </w:p>
    <w:p w14:paraId="2C2E207D" w14:textId="1C8F19D8" w:rsidR="00D929A6" w:rsidRPr="00D14F46" w:rsidRDefault="002F6998" w:rsidP="00D14F46">
      <w:pPr>
        <w:pStyle w:val="NoSpacing"/>
        <w:rPr>
          <w:b/>
          <w:bCs/>
          <w:u w:val="single"/>
          <w:lang w:val="en-GB"/>
        </w:rPr>
      </w:pPr>
      <w:r>
        <w:rPr>
          <w:noProof/>
        </w:rPr>
        <w:drawing>
          <wp:inline distT="0" distB="0" distL="0" distR="0" wp14:anchorId="38DF3E79" wp14:editId="770DF05C">
            <wp:extent cx="5943600" cy="3854450"/>
            <wp:effectExtent l="0" t="0" r="0" b="0"/>
            <wp:docPr id="346566113" name="Picture 1" descr="A blueprint of a skate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66113" name="Picture 1" descr="A blueprint of a skate park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9012" w14:textId="77777777" w:rsidR="006C0EF6" w:rsidRDefault="006C0EF6" w:rsidP="006C0EF6">
      <w:pPr>
        <w:pStyle w:val="NoSpacing"/>
        <w:rPr>
          <w:lang w:val="en-GB"/>
        </w:rPr>
      </w:pPr>
    </w:p>
    <w:p w14:paraId="656B1013" w14:textId="4DAB9F35" w:rsidR="006C0EF6" w:rsidRDefault="006C0EF6" w:rsidP="006C0EF6">
      <w:pPr>
        <w:pStyle w:val="NoSpacing"/>
        <w:rPr>
          <w:b/>
          <w:bCs/>
          <w:u w:val="single"/>
          <w:lang w:val="en-GB"/>
        </w:rPr>
      </w:pPr>
      <w:r w:rsidRPr="006C0EF6">
        <w:rPr>
          <w:b/>
          <w:bCs/>
          <w:u w:val="single"/>
          <w:lang w:val="en-GB"/>
        </w:rPr>
        <w:t>Brief</w:t>
      </w:r>
    </w:p>
    <w:p w14:paraId="5A55CFB5" w14:textId="77777777" w:rsidR="006C0EF6" w:rsidRDefault="006C0EF6" w:rsidP="006C0EF6">
      <w:pPr>
        <w:pStyle w:val="NoSpacing"/>
        <w:rPr>
          <w:b/>
          <w:bCs/>
          <w:u w:val="single"/>
          <w:lang w:val="en-GB"/>
        </w:rPr>
      </w:pPr>
    </w:p>
    <w:p w14:paraId="20922C3A" w14:textId="0A9CB767" w:rsidR="006C0EF6" w:rsidRDefault="006C0EF6" w:rsidP="006C0EF6">
      <w:pPr>
        <w:pStyle w:val="NoSpacing"/>
        <w:rPr>
          <w:lang w:val="en-GB"/>
        </w:rPr>
      </w:pPr>
      <w:r>
        <w:rPr>
          <w:lang w:val="en-GB"/>
        </w:rPr>
        <w:t xml:space="preserve">To redevelop and extend the </w:t>
      </w:r>
      <w:r w:rsidR="009C2A08">
        <w:rPr>
          <w:lang w:val="en-GB"/>
        </w:rPr>
        <w:t>Skate Park at The Prom, Tramore.</w:t>
      </w:r>
    </w:p>
    <w:p w14:paraId="32359064" w14:textId="77777777" w:rsidR="009C2A08" w:rsidRDefault="009C2A08" w:rsidP="006C0EF6">
      <w:pPr>
        <w:pStyle w:val="NoSpacing"/>
        <w:rPr>
          <w:lang w:val="en-GB"/>
        </w:rPr>
      </w:pPr>
    </w:p>
    <w:p w14:paraId="7BDF41F9" w14:textId="4759468A" w:rsidR="009C2A08" w:rsidRDefault="009C2A08" w:rsidP="006C0EF6">
      <w:pPr>
        <w:pStyle w:val="NoSpacing"/>
        <w:rPr>
          <w:lang w:val="en-GB"/>
        </w:rPr>
      </w:pPr>
      <w:r>
        <w:rPr>
          <w:lang w:val="en-GB"/>
        </w:rPr>
        <w:t>The existing Skate Park was constructed circa 20 years ago and much of the equipment has deteriorated and several elements have been removed due to safety concerns.</w:t>
      </w:r>
    </w:p>
    <w:p w14:paraId="1A410B56" w14:textId="77777777" w:rsidR="009C2A08" w:rsidRDefault="009C2A08" w:rsidP="006C0EF6">
      <w:pPr>
        <w:pStyle w:val="NoSpacing"/>
        <w:rPr>
          <w:lang w:val="en-GB"/>
        </w:rPr>
      </w:pPr>
    </w:p>
    <w:p w14:paraId="183036C6" w14:textId="6DB349BD" w:rsidR="009C2A08" w:rsidRDefault="009C2A08" w:rsidP="006C0EF6">
      <w:pPr>
        <w:pStyle w:val="NoSpacing"/>
        <w:rPr>
          <w:lang w:val="en-GB"/>
        </w:rPr>
      </w:pPr>
      <w:r>
        <w:rPr>
          <w:lang w:val="en-GB"/>
        </w:rPr>
        <w:lastRenderedPageBreak/>
        <w:t>It is proposed to extend the area of the Skate Park to include the public footpath to the southern boundary of the site and to construct a new 2.4m wide footpath. This will necessitate the removal of circa 6 no. car parking spaces.</w:t>
      </w:r>
    </w:p>
    <w:p w14:paraId="0F28E081" w14:textId="77777777" w:rsidR="009C2A08" w:rsidRDefault="009C2A08" w:rsidP="006C0EF6">
      <w:pPr>
        <w:pStyle w:val="NoSpacing"/>
        <w:rPr>
          <w:lang w:val="en-GB"/>
        </w:rPr>
      </w:pPr>
    </w:p>
    <w:p w14:paraId="6B678325" w14:textId="362F7E22" w:rsidR="009C2A08" w:rsidRDefault="009C2A08" w:rsidP="006C0EF6">
      <w:pPr>
        <w:pStyle w:val="NoSpacing"/>
        <w:rPr>
          <w:rFonts w:cstheme="minorHAnsi"/>
          <w:color w:val="333333"/>
          <w:shd w:val="clear" w:color="auto" w:fill="FFFFFF"/>
        </w:rPr>
      </w:pPr>
      <w:r w:rsidRPr="009C2A08">
        <w:rPr>
          <w:rFonts w:cstheme="minorHAnsi"/>
          <w:lang w:val="en-GB"/>
        </w:rPr>
        <w:t xml:space="preserve">The proposed new Skate Park will be formed in concrete, will combine elements of </w:t>
      </w:r>
      <w:r w:rsidR="00D14F46">
        <w:rPr>
          <w:rFonts w:cstheme="minorHAnsi"/>
          <w:lang w:val="en-GB"/>
        </w:rPr>
        <w:t xml:space="preserve">ramps, </w:t>
      </w:r>
      <w:r w:rsidRPr="009C2A08">
        <w:rPr>
          <w:rFonts w:cstheme="minorHAnsi"/>
          <w:lang w:val="en-GB"/>
        </w:rPr>
        <w:t>bowl</w:t>
      </w:r>
      <w:r w:rsidR="00D14F46">
        <w:rPr>
          <w:rFonts w:cstheme="minorHAnsi"/>
          <w:lang w:val="en-GB"/>
        </w:rPr>
        <w:t>s</w:t>
      </w:r>
      <w:r w:rsidRPr="009C2A08">
        <w:rPr>
          <w:rFonts w:cstheme="minorHAnsi"/>
          <w:lang w:val="en-GB"/>
        </w:rPr>
        <w:t xml:space="preserve"> and street plaza features </w:t>
      </w:r>
      <w:r w:rsidR="00E518ED">
        <w:rPr>
          <w:rFonts w:cstheme="minorHAnsi"/>
          <w:color w:val="333333"/>
          <w:shd w:val="clear" w:color="auto" w:fill="FFFFFF"/>
        </w:rPr>
        <w:t>to be</w:t>
      </w:r>
      <w:r w:rsidRPr="009C2A08">
        <w:rPr>
          <w:rFonts w:cstheme="minorHAnsi"/>
          <w:color w:val="333333"/>
          <w:shd w:val="clear" w:color="auto" w:fill="FFFFFF"/>
        </w:rPr>
        <w:t xml:space="preserve"> constructed in concrete and has been designed with the specific needs of both novice and experienced skateboarders in mind</w:t>
      </w:r>
      <w:r>
        <w:rPr>
          <w:rFonts w:cstheme="minorHAnsi"/>
          <w:color w:val="333333"/>
          <w:shd w:val="clear" w:color="auto" w:fill="FFFFFF"/>
        </w:rPr>
        <w:t>.</w:t>
      </w:r>
    </w:p>
    <w:p w14:paraId="3EAAE1CB" w14:textId="77777777" w:rsidR="00D929A6" w:rsidRDefault="00D929A6" w:rsidP="006C0EF6">
      <w:pPr>
        <w:pStyle w:val="NoSpacing"/>
        <w:rPr>
          <w:rFonts w:cstheme="minorHAnsi"/>
          <w:color w:val="333333"/>
          <w:shd w:val="clear" w:color="auto" w:fill="FFFFFF"/>
        </w:rPr>
      </w:pPr>
    </w:p>
    <w:p w14:paraId="1113A61B" w14:textId="5706BDF5" w:rsidR="00D929A6" w:rsidRDefault="00D929A6" w:rsidP="006C0EF6">
      <w:pPr>
        <w:pStyle w:val="NoSpacing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 xml:space="preserve">The local Skateboarders have been consulted in the creation of the preliminary design and it is proposed to engage a specialist company to undertake the detailed design and construction of the </w:t>
      </w:r>
      <w:proofErr w:type="gramStart"/>
      <w:r>
        <w:rPr>
          <w:rFonts w:cstheme="minorHAnsi"/>
          <w:color w:val="333333"/>
          <w:shd w:val="clear" w:color="auto" w:fill="FFFFFF"/>
        </w:rPr>
        <w:t>Park</w:t>
      </w:r>
      <w:proofErr w:type="gramEnd"/>
      <w:r>
        <w:rPr>
          <w:rFonts w:cstheme="minorHAnsi"/>
          <w:color w:val="333333"/>
          <w:shd w:val="clear" w:color="auto" w:fill="FFFFFF"/>
        </w:rPr>
        <w:t>.</w:t>
      </w:r>
    </w:p>
    <w:p w14:paraId="31ECAAE6" w14:textId="77777777" w:rsidR="00D929A6" w:rsidRDefault="00D929A6" w:rsidP="006C0EF6">
      <w:pPr>
        <w:pStyle w:val="NoSpacing"/>
        <w:rPr>
          <w:rFonts w:cstheme="minorHAnsi"/>
          <w:color w:val="333333"/>
          <w:shd w:val="clear" w:color="auto" w:fill="FFFFFF"/>
        </w:rPr>
      </w:pPr>
    </w:p>
    <w:p w14:paraId="1DE5F9B9" w14:textId="573CC7CD" w:rsidR="00D929A6" w:rsidRDefault="00D929A6" w:rsidP="006C0EF6">
      <w:pPr>
        <w:pStyle w:val="NoSpacing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 xml:space="preserve">The proposed Skate Park will be very similar in size and concept to the recently opened facility at Fairlane, Dungarvan. </w:t>
      </w:r>
    </w:p>
    <w:p w14:paraId="18A0C111" w14:textId="77777777" w:rsidR="009C2A08" w:rsidRDefault="009C2A08" w:rsidP="006C0EF6">
      <w:pPr>
        <w:pStyle w:val="NoSpacing"/>
        <w:rPr>
          <w:rFonts w:cstheme="minorHAnsi"/>
          <w:color w:val="333333"/>
          <w:shd w:val="clear" w:color="auto" w:fill="FFFFFF"/>
        </w:rPr>
      </w:pPr>
    </w:p>
    <w:p w14:paraId="3A4A9B79" w14:textId="2E0E3562" w:rsidR="009C2A08" w:rsidRDefault="009C2A08" w:rsidP="006C0EF6">
      <w:pPr>
        <w:pStyle w:val="NoSpacing"/>
        <w:rPr>
          <w:rFonts w:cstheme="minorHAnsi"/>
          <w:b/>
          <w:bCs/>
          <w:color w:val="333333"/>
          <w:u w:val="single"/>
          <w:shd w:val="clear" w:color="auto" w:fill="FFFFFF"/>
        </w:rPr>
      </w:pPr>
      <w:r w:rsidRPr="009C2A08">
        <w:rPr>
          <w:rFonts w:cstheme="minorHAnsi"/>
          <w:b/>
          <w:bCs/>
          <w:color w:val="333333"/>
          <w:u w:val="single"/>
          <w:shd w:val="clear" w:color="auto" w:fill="FFFFFF"/>
        </w:rPr>
        <w:t>Scheme Delivery</w:t>
      </w:r>
    </w:p>
    <w:p w14:paraId="37C67060" w14:textId="77777777" w:rsidR="009C2A08" w:rsidRDefault="009C2A08" w:rsidP="006C0EF6">
      <w:pPr>
        <w:pStyle w:val="NoSpacing"/>
        <w:rPr>
          <w:rFonts w:cstheme="minorHAnsi"/>
          <w:b/>
          <w:bCs/>
          <w:color w:val="333333"/>
          <w:u w:val="single"/>
          <w:shd w:val="clear" w:color="auto" w:fill="FFFFFF"/>
        </w:rPr>
      </w:pPr>
    </w:p>
    <w:p w14:paraId="50B1E85D" w14:textId="77777777" w:rsidR="00A4153C" w:rsidRDefault="00A4153C" w:rsidP="00A4153C">
      <w:pPr>
        <w:pStyle w:val="NoSpacing"/>
        <w:rPr>
          <w:rFonts w:cstheme="minorHAnsi"/>
          <w:lang w:val="en-GB"/>
        </w:rPr>
      </w:pPr>
      <w:r>
        <w:rPr>
          <w:rFonts w:cstheme="minorHAnsi"/>
          <w:lang w:val="en-GB"/>
        </w:rPr>
        <w:t>It is intended to procure the delivery of this scheme by means of a design / build contract in accordance with national procurement policy.</w:t>
      </w:r>
    </w:p>
    <w:p w14:paraId="2CD431EE" w14:textId="77777777" w:rsidR="00E518ED" w:rsidRDefault="00E518ED" w:rsidP="00A4153C">
      <w:pPr>
        <w:pStyle w:val="NoSpacing"/>
        <w:rPr>
          <w:rFonts w:cstheme="minorHAnsi"/>
          <w:lang w:val="en-GB"/>
        </w:rPr>
      </w:pPr>
    </w:p>
    <w:p w14:paraId="7699AEEE" w14:textId="77777777" w:rsidR="00A4153C" w:rsidRDefault="00A4153C" w:rsidP="00A4153C">
      <w:pPr>
        <w:pStyle w:val="NoSpacing"/>
        <w:rPr>
          <w:rFonts w:cstheme="minorHAnsi"/>
          <w:lang w:val="en-GB"/>
        </w:rPr>
      </w:pPr>
      <w:r>
        <w:rPr>
          <w:rFonts w:cstheme="minorHAnsi"/>
          <w:lang w:val="en-GB"/>
        </w:rPr>
        <w:t>Project approval and oversight will be managed and delivered by WC&amp;CC staff.</w:t>
      </w:r>
    </w:p>
    <w:p w14:paraId="18051B84" w14:textId="77777777" w:rsidR="00A4153C" w:rsidRDefault="00A4153C" w:rsidP="00A4153C">
      <w:pPr>
        <w:pStyle w:val="NoSpacing"/>
        <w:rPr>
          <w:rFonts w:cstheme="minorHAnsi"/>
          <w:lang w:val="en-GB"/>
        </w:rPr>
      </w:pPr>
    </w:p>
    <w:p w14:paraId="66B76365" w14:textId="1D59E045" w:rsidR="00A4153C" w:rsidRPr="009C2A08" w:rsidRDefault="00A4153C" w:rsidP="00A4153C">
      <w:pPr>
        <w:pStyle w:val="NoSpacing"/>
        <w:rPr>
          <w:rFonts w:cstheme="minorHAnsi"/>
          <w:lang w:val="en-GB"/>
        </w:rPr>
      </w:pPr>
      <w:r>
        <w:rPr>
          <w:rFonts w:cstheme="minorHAnsi"/>
          <w:lang w:val="en-GB"/>
        </w:rPr>
        <w:t>Estimated Project time-</w:t>
      </w:r>
      <w:proofErr w:type="gramStart"/>
      <w:r>
        <w:rPr>
          <w:rFonts w:cstheme="minorHAnsi"/>
          <w:lang w:val="en-GB"/>
        </w:rPr>
        <w:t>line</w:t>
      </w:r>
      <w:proofErr w:type="gramEnd"/>
    </w:p>
    <w:p w14:paraId="54FB12C9" w14:textId="77777777" w:rsidR="00A4153C" w:rsidRDefault="00A4153C" w:rsidP="006C0EF6">
      <w:pPr>
        <w:pStyle w:val="NoSpacing"/>
        <w:rPr>
          <w:rFonts w:cstheme="minorHAnsi"/>
          <w:b/>
          <w:bCs/>
          <w:color w:val="333333"/>
          <w:u w:val="single"/>
          <w:shd w:val="clear" w:color="auto" w:fill="FFFFFF"/>
        </w:rPr>
      </w:pPr>
    </w:p>
    <w:p w14:paraId="47C5F250" w14:textId="02718BB5" w:rsidR="009C2A08" w:rsidRDefault="009C2A08" w:rsidP="009C2A08">
      <w:pPr>
        <w:pStyle w:val="NoSpacing"/>
        <w:numPr>
          <w:ilvl w:val="0"/>
          <w:numId w:val="2"/>
        </w:numPr>
        <w:rPr>
          <w:rFonts w:cstheme="minorHAnsi"/>
          <w:lang w:val="en-GB"/>
        </w:rPr>
      </w:pPr>
      <w:r>
        <w:rPr>
          <w:rFonts w:cstheme="minorHAnsi"/>
          <w:lang w:val="en-GB"/>
        </w:rPr>
        <w:t>Part 8 Planning public consultation to commence</w:t>
      </w:r>
      <w:r w:rsidR="002C559C">
        <w:rPr>
          <w:rFonts w:cstheme="minorHAnsi"/>
          <w:lang w:val="en-GB"/>
        </w:rPr>
        <w:t xml:space="preserve"> </w:t>
      </w:r>
      <w:r w:rsidR="00642DAF">
        <w:rPr>
          <w:rFonts w:cstheme="minorHAnsi"/>
          <w:lang w:val="en-GB"/>
        </w:rPr>
        <w:t>February 2024</w:t>
      </w:r>
    </w:p>
    <w:p w14:paraId="5631280A" w14:textId="1D5B188A" w:rsidR="00A4153C" w:rsidRDefault="009C2A08" w:rsidP="009C2A08">
      <w:pPr>
        <w:pStyle w:val="NoSpacing"/>
        <w:numPr>
          <w:ilvl w:val="0"/>
          <w:numId w:val="2"/>
        </w:numPr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Part 8 </w:t>
      </w:r>
      <w:r w:rsidR="00A4153C">
        <w:rPr>
          <w:rFonts w:cstheme="minorHAnsi"/>
          <w:lang w:val="en-GB"/>
        </w:rPr>
        <w:t xml:space="preserve">to revert to Metropolitan District Council for decision </w:t>
      </w:r>
      <w:r w:rsidR="00642DAF">
        <w:rPr>
          <w:rFonts w:cstheme="minorHAnsi"/>
          <w:lang w:val="en-GB"/>
        </w:rPr>
        <w:t>March 2024</w:t>
      </w:r>
    </w:p>
    <w:p w14:paraId="17AF2FE8" w14:textId="6B242017" w:rsidR="00A4153C" w:rsidRDefault="00A4153C" w:rsidP="009C2A08">
      <w:pPr>
        <w:pStyle w:val="NoSpacing"/>
        <w:numPr>
          <w:ilvl w:val="0"/>
          <w:numId w:val="2"/>
        </w:numPr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Procurement of Design / Build Contract </w:t>
      </w:r>
      <w:r w:rsidR="00642DAF">
        <w:rPr>
          <w:rFonts w:cstheme="minorHAnsi"/>
          <w:lang w:val="en-GB"/>
        </w:rPr>
        <w:t>March</w:t>
      </w:r>
      <w:r>
        <w:rPr>
          <w:rFonts w:cstheme="minorHAnsi"/>
          <w:lang w:val="en-GB"/>
        </w:rPr>
        <w:t xml:space="preserve"> 2024</w:t>
      </w:r>
    </w:p>
    <w:p w14:paraId="492C7A06" w14:textId="4AFAD8C1" w:rsidR="00A4153C" w:rsidRDefault="00A4153C" w:rsidP="009C2A08">
      <w:pPr>
        <w:pStyle w:val="NoSpacing"/>
        <w:numPr>
          <w:ilvl w:val="0"/>
          <w:numId w:val="2"/>
        </w:numPr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Construction </w:t>
      </w:r>
      <w:r w:rsidR="00642DAF">
        <w:rPr>
          <w:rFonts w:cstheme="minorHAnsi"/>
          <w:lang w:val="en-GB"/>
        </w:rPr>
        <w:t>May</w:t>
      </w:r>
      <w:r>
        <w:rPr>
          <w:rFonts w:cstheme="minorHAnsi"/>
          <w:lang w:val="en-GB"/>
        </w:rPr>
        <w:t xml:space="preserve"> – J</w:t>
      </w:r>
      <w:r w:rsidR="00642DAF">
        <w:rPr>
          <w:rFonts w:cstheme="minorHAnsi"/>
          <w:lang w:val="en-GB"/>
        </w:rPr>
        <w:t>uly</w:t>
      </w:r>
      <w:r>
        <w:rPr>
          <w:rFonts w:cstheme="minorHAnsi"/>
          <w:lang w:val="en-GB"/>
        </w:rPr>
        <w:t xml:space="preserve"> 2024 </w:t>
      </w:r>
    </w:p>
    <w:p w14:paraId="6B274367" w14:textId="77777777" w:rsidR="00900821" w:rsidRDefault="00900821" w:rsidP="00C06F32">
      <w:pPr>
        <w:pStyle w:val="NoSpacing"/>
        <w:rPr>
          <w:rFonts w:cstheme="minorHAnsi"/>
          <w:lang w:val="en-GB"/>
        </w:rPr>
      </w:pPr>
    </w:p>
    <w:p w14:paraId="11630B18" w14:textId="5701625C" w:rsidR="00C06F32" w:rsidRDefault="00C06F32" w:rsidP="00C06F32">
      <w:pPr>
        <w:pStyle w:val="NoSpacing"/>
        <w:rPr>
          <w:rFonts w:cstheme="minorHAnsi"/>
          <w:lang w:val="en-GB"/>
        </w:rPr>
      </w:pPr>
      <w:r>
        <w:rPr>
          <w:rFonts w:cstheme="minorHAnsi"/>
          <w:lang w:val="en-GB"/>
        </w:rPr>
        <w:t>Fergus Galvin</w:t>
      </w:r>
    </w:p>
    <w:p w14:paraId="02392CA8" w14:textId="522817D9" w:rsidR="00C06F32" w:rsidRDefault="00C06F32" w:rsidP="00C06F32">
      <w:pPr>
        <w:pStyle w:val="NoSpacing"/>
        <w:rPr>
          <w:rFonts w:cstheme="minorHAnsi"/>
          <w:lang w:val="en-GB"/>
        </w:rPr>
      </w:pPr>
      <w:r>
        <w:rPr>
          <w:rFonts w:cstheme="minorHAnsi"/>
          <w:lang w:val="en-GB"/>
        </w:rPr>
        <w:t>Director Roads, Water &amp; Environmental Services</w:t>
      </w:r>
    </w:p>
    <w:p w14:paraId="7AA6062B" w14:textId="3F76D9D2" w:rsidR="00C06F32" w:rsidRDefault="00C06F32" w:rsidP="00C06F32">
      <w:pPr>
        <w:pStyle w:val="NoSpacing"/>
        <w:rPr>
          <w:rFonts w:cstheme="minorHAnsi"/>
          <w:lang w:val="en-GB"/>
        </w:rPr>
      </w:pPr>
      <w:r>
        <w:rPr>
          <w:rFonts w:cstheme="minorHAnsi"/>
          <w:lang w:val="en-GB"/>
        </w:rPr>
        <w:t>Waterford City &amp; County Council</w:t>
      </w:r>
    </w:p>
    <w:p w14:paraId="616CA5F4" w14:textId="3EEEE753" w:rsidR="00A4153C" w:rsidRDefault="00642DAF" w:rsidP="00900821">
      <w:pPr>
        <w:pStyle w:val="NoSpacing"/>
        <w:rPr>
          <w:rFonts w:cstheme="minorHAnsi"/>
          <w:lang w:val="en-GB"/>
        </w:rPr>
      </w:pPr>
      <w:r>
        <w:rPr>
          <w:rFonts w:cstheme="minorHAnsi"/>
          <w:lang w:val="en-GB"/>
        </w:rPr>
        <w:t>January 2024</w:t>
      </w:r>
    </w:p>
    <w:sectPr w:rsidR="00A4153C" w:rsidSect="002D00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1AE3"/>
    <w:multiLevelType w:val="hybridMultilevel"/>
    <w:tmpl w:val="6F708B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246D4D"/>
    <w:multiLevelType w:val="hybridMultilevel"/>
    <w:tmpl w:val="FDBA8D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457577">
    <w:abstractNumId w:val="1"/>
  </w:num>
  <w:num w:numId="2" w16cid:durableId="493685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59C"/>
    <w:rsid w:val="00020DD3"/>
    <w:rsid w:val="0002683F"/>
    <w:rsid w:val="00042486"/>
    <w:rsid w:val="00052AD9"/>
    <w:rsid w:val="000744E8"/>
    <w:rsid w:val="000909D8"/>
    <w:rsid w:val="000C0A94"/>
    <w:rsid w:val="000C3463"/>
    <w:rsid w:val="000C49E0"/>
    <w:rsid w:val="001033F7"/>
    <w:rsid w:val="00144888"/>
    <w:rsid w:val="001479AC"/>
    <w:rsid w:val="00152A43"/>
    <w:rsid w:val="00164E05"/>
    <w:rsid w:val="00174B76"/>
    <w:rsid w:val="0019554E"/>
    <w:rsid w:val="001B2C92"/>
    <w:rsid w:val="001E6F90"/>
    <w:rsid w:val="001F0584"/>
    <w:rsid w:val="001F74F1"/>
    <w:rsid w:val="00211963"/>
    <w:rsid w:val="00213314"/>
    <w:rsid w:val="0021729C"/>
    <w:rsid w:val="002507A5"/>
    <w:rsid w:val="0028069C"/>
    <w:rsid w:val="002C559C"/>
    <w:rsid w:val="002C77F7"/>
    <w:rsid w:val="002D0009"/>
    <w:rsid w:val="002D1615"/>
    <w:rsid w:val="002D523C"/>
    <w:rsid w:val="002E1F59"/>
    <w:rsid w:val="002F1142"/>
    <w:rsid w:val="002F4F0C"/>
    <w:rsid w:val="002F6998"/>
    <w:rsid w:val="0031025E"/>
    <w:rsid w:val="00367662"/>
    <w:rsid w:val="003722B1"/>
    <w:rsid w:val="00382244"/>
    <w:rsid w:val="003906B4"/>
    <w:rsid w:val="003B58F2"/>
    <w:rsid w:val="003B66ED"/>
    <w:rsid w:val="003D2A32"/>
    <w:rsid w:val="0041268A"/>
    <w:rsid w:val="004239E8"/>
    <w:rsid w:val="00451A3B"/>
    <w:rsid w:val="004556E8"/>
    <w:rsid w:val="00486112"/>
    <w:rsid w:val="00491DDB"/>
    <w:rsid w:val="004A09A4"/>
    <w:rsid w:val="004A738C"/>
    <w:rsid w:val="004D261D"/>
    <w:rsid w:val="004E2403"/>
    <w:rsid w:val="004E73B5"/>
    <w:rsid w:val="004F48AC"/>
    <w:rsid w:val="005001AF"/>
    <w:rsid w:val="00564071"/>
    <w:rsid w:val="00570904"/>
    <w:rsid w:val="005A2C2F"/>
    <w:rsid w:val="005E4431"/>
    <w:rsid w:val="00620CDE"/>
    <w:rsid w:val="0062651B"/>
    <w:rsid w:val="00640F5D"/>
    <w:rsid w:val="00642DAF"/>
    <w:rsid w:val="00680C4D"/>
    <w:rsid w:val="00691751"/>
    <w:rsid w:val="006A216A"/>
    <w:rsid w:val="006C077A"/>
    <w:rsid w:val="006C0EF6"/>
    <w:rsid w:val="00713A8F"/>
    <w:rsid w:val="0071759C"/>
    <w:rsid w:val="00783FF8"/>
    <w:rsid w:val="00790FEC"/>
    <w:rsid w:val="00796642"/>
    <w:rsid w:val="007A68B5"/>
    <w:rsid w:val="007A77DE"/>
    <w:rsid w:val="007D6DE0"/>
    <w:rsid w:val="007E20AE"/>
    <w:rsid w:val="008024EC"/>
    <w:rsid w:val="00811245"/>
    <w:rsid w:val="008179AF"/>
    <w:rsid w:val="00830F97"/>
    <w:rsid w:val="00831C8A"/>
    <w:rsid w:val="008826F5"/>
    <w:rsid w:val="00882D5F"/>
    <w:rsid w:val="00884332"/>
    <w:rsid w:val="008A0EF2"/>
    <w:rsid w:val="008A5AEA"/>
    <w:rsid w:val="008A6380"/>
    <w:rsid w:val="008B06B8"/>
    <w:rsid w:val="008C2C4D"/>
    <w:rsid w:val="008C5109"/>
    <w:rsid w:val="008E2B50"/>
    <w:rsid w:val="00900821"/>
    <w:rsid w:val="0092272A"/>
    <w:rsid w:val="0092595B"/>
    <w:rsid w:val="009433CA"/>
    <w:rsid w:val="00945F80"/>
    <w:rsid w:val="00954B7F"/>
    <w:rsid w:val="00967FD1"/>
    <w:rsid w:val="009714F2"/>
    <w:rsid w:val="009834B2"/>
    <w:rsid w:val="00984DD2"/>
    <w:rsid w:val="009C2A08"/>
    <w:rsid w:val="009D1AD6"/>
    <w:rsid w:val="009D6B3D"/>
    <w:rsid w:val="00A008C1"/>
    <w:rsid w:val="00A4153C"/>
    <w:rsid w:val="00A41D69"/>
    <w:rsid w:val="00A74053"/>
    <w:rsid w:val="00A96ACB"/>
    <w:rsid w:val="00AA0040"/>
    <w:rsid w:val="00AB4564"/>
    <w:rsid w:val="00AD6793"/>
    <w:rsid w:val="00AE271A"/>
    <w:rsid w:val="00AF155B"/>
    <w:rsid w:val="00AF794A"/>
    <w:rsid w:val="00B00EEC"/>
    <w:rsid w:val="00B06E58"/>
    <w:rsid w:val="00B40210"/>
    <w:rsid w:val="00B51FAA"/>
    <w:rsid w:val="00B6380A"/>
    <w:rsid w:val="00B91CBC"/>
    <w:rsid w:val="00BD0856"/>
    <w:rsid w:val="00BE627E"/>
    <w:rsid w:val="00BF1863"/>
    <w:rsid w:val="00BF6ABE"/>
    <w:rsid w:val="00C01F63"/>
    <w:rsid w:val="00C06F32"/>
    <w:rsid w:val="00C51451"/>
    <w:rsid w:val="00C54D7E"/>
    <w:rsid w:val="00C756CB"/>
    <w:rsid w:val="00C95A06"/>
    <w:rsid w:val="00CA0083"/>
    <w:rsid w:val="00CC14EC"/>
    <w:rsid w:val="00CC3BF4"/>
    <w:rsid w:val="00CF0AF1"/>
    <w:rsid w:val="00D14F46"/>
    <w:rsid w:val="00D23231"/>
    <w:rsid w:val="00D23AAA"/>
    <w:rsid w:val="00D3461F"/>
    <w:rsid w:val="00D42D53"/>
    <w:rsid w:val="00D533C7"/>
    <w:rsid w:val="00D53683"/>
    <w:rsid w:val="00D637DD"/>
    <w:rsid w:val="00D90CE3"/>
    <w:rsid w:val="00D929A6"/>
    <w:rsid w:val="00DF445E"/>
    <w:rsid w:val="00E03841"/>
    <w:rsid w:val="00E04DA4"/>
    <w:rsid w:val="00E14040"/>
    <w:rsid w:val="00E153B1"/>
    <w:rsid w:val="00E24525"/>
    <w:rsid w:val="00E258B9"/>
    <w:rsid w:val="00E31999"/>
    <w:rsid w:val="00E3636E"/>
    <w:rsid w:val="00E518ED"/>
    <w:rsid w:val="00E725C2"/>
    <w:rsid w:val="00E9428E"/>
    <w:rsid w:val="00EB4DDC"/>
    <w:rsid w:val="00ED3F38"/>
    <w:rsid w:val="00EE0FC5"/>
    <w:rsid w:val="00EE68E9"/>
    <w:rsid w:val="00F248FD"/>
    <w:rsid w:val="00F32A0F"/>
    <w:rsid w:val="00F34A66"/>
    <w:rsid w:val="00F4054A"/>
    <w:rsid w:val="00F64CF2"/>
    <w:rsid w:val="00F80856"/>
    <w:rsid w:val="00F83E2C"/>
    <w:rsid w:val="00F841A3"/>
    <w:rsid w:val="00F86928"/>
    <w:rsid w:val="00FB60A0"/>
    <w:rsid w:val="00FC3C38"/>
    <w:rsid w:val="00FE16A7"/>
    <w:rsid w:val="00FE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B0E4C"/>
  <w15:chartTrackingRefBased/>
  <w15:docId w15:val="{76E95B54-1373-419E-BDB9-E5B4B947C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0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75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91B99BD07AF4BA45408562D96BDFD" ma:contentTypeVersion="5" ma:contentTypeDescription="Create a new document." ma:contentTypeScope="" ma:versionID="282ce4c7b3cb37f23b6a85bc88d272cd">
  <xsd:schema xmlns:xsd="http://www.w3.org/2001/XMLSchema" xmlns:xs="http://www.w3.org/2001/XMLSchema" xmlns:p="http://schemas.microsoft.com/office/2006/metadata/properties" xmlns:ns2="40f0d806-d924-4858-8fe7-dc4e087cdc7c" targetNamespace="http://schemas.microsoft.com/office/2006/metadata/properties" ma:root="true" ma:fieldsID="b051d8c585a56015d865807c914a6559" ns2:_="">
    <xsd:import namespace="40f0d806-d924-4858-8fe7-dc4e087cdc7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0d806-d924-4858-8fe7-dc4e087cdc7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PersistId xmlns="40f0d806-d924-4858-8fe7-dc4e087cdc7c" xsi:nil="true"/>
    <_dlc_DocId xmlns="40f0d806-d924-4858-8fe7-dc4e087cdc7c">7JWCJF2RATKW-112170564-5902</_dlc_DocId>
    <_dlc_DocIdUrl xmlns="40f0d806-d924-4858-8fe7-dc4e087cdc7c">
      <Url>http://intranet/sites/environment/_layouts/15/DocIdRedir.aspx?ID=7JWCJF2RATKW-112170564-5902</Url>
      <Description>7JWCJF2RATKW-112170564-5902</Description>
    </_dlc_DocIdUrl>
  </documentManagement>
</p:properties>
</file>

<file path=customXml/itemProps1.xml><?xml version="1.0" encoding="utf-8"?>
<ds:datastoreItem xmlns:ds="http://schemas.openxmlformats.org/officeDocument/2006/customXml" ds:itemID="{0EA95A18-9D2E-40E7-9B8D-BDE7E69AD4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133D4F-7D6C-44F1-AF26-05B314DD62D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73D2E8A-C34D-4DF3-9006-C6FE18FE4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0d806-d924-4858-8fe7-dc4e087cdc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BAFB51-F8BD-4373-9C72-511A20AEA8CF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0f0d806-d924-4858-8fe7-dc4e087cdc7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Tramore Skate Park Part 8</vt:lpstr>
    </vt:vector>
  </TitlesOfParts>
  <Company>HP Inc.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Tramore Skate Park Part 8</dc:title>
  <dc:subject/>
  <dc:creator>Fergus Galvin</dc:creator>
  <cp:keywords/>
  <dc:description/>
  <cp:lastModifiedBy>Dawn Wallace</cp:lastModifiedBy>
  <cp:revision>2</cp:revision>
  <cp:lastPrinted>2024-01-12T09:42:00Z</cp:lastPrinted>
  <dcterms:created xsi:type="dcterms:W3CDTF">2024-01-12T09:50:00Z</dcterms:created>
  <dcterms:modified xsi:type="dcterms:W3CDTF">2024-01-12T09:50:00Z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0x01010095191B99BD07AF4BA45408562D96BDFD</vt:lpwstr>
  </property>
  <property fmtid="{D5CDD505-2E9C-101B-9397-08002B2CF9AE}" pid="3" name="_dlc_DocIdItemGuid">
    <vt:lpwstr>e2e343c4-8dba-4cba-8e04-e397585f598b</vt:lpwstr>
  </property>
  <property fmtid="{D5CDD505-2E9C-101B-9397-08002B2CF9AE}" pid="4" name="Order">
    <vt:r8>590200</vt:r8>
  </property>
</Properties>
</file>